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4C" w:rsidRDefault="00134A4C" w:rsidP="00134A4C">
      <w:pPr>
        <w:rPr>
          <w:rFonts w:ascii="Arial" w:hAnsi="Arial" w:cs="Arial"/>
          <w:b/>
          <w:color w:val="70AD47" w:themeColor="accent6"/>
          <w:sz w:val="28"/>
          <w:szCs w:val="28"/>
        </w:rPr>
      </w:pPr>
      <w:r>
        <w:rPr>
          <w:rFonts w:ascii="Arial" w:hAnsi="Arial" w:cs="Arial"/>
          <w:b/>
          <w:color w:val="70AD47" w:themeColor="accent6"/>
          <w:sz w:val="28"/>
          <w:szCs w:val="28"/>
        </w:rPr>
        <w:t>5</w:t>
      </w:r>
      <w:r w:rsidRPr="00AF360F">
        <w:rPr>
          <w:rFonts w:ascii="Arial" w:hAnsi="Arial" w:cs="Arial"/>
          <w:b/>
          <w:color w:val="70AD47" w:themeColor="accent6"/>
          <w:sz w:val="28"/>
          <w:szCs w:val="28"/>
        </w:rPr>
        <w:t>. RAZRED</w:t>
      </w:r>
    </w:p>
    <w:p w:rsidR="00134A4C" w:rsidRDefault="00134A4C" w:rsidP="00A60F9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134A4C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Da boš osvojil/a b</w:t>
      </w:r>
      <w:r w:rsidR="00D638BF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ralno značko</w:t>
      </w:r>
      <w:r w:rsidRPr="00134A4C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, moraš prebrati </w:t>
      </w:r>
      <w:r w:rsidR="0068338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  <w:t>štiri</w:t>
      </w:r>
      <w:r w:rsidRPr="00D53292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  <w:t xml:space="preserve"> knjige</w:t>
      </w:r>
      <w:r w:rsidRPr="00134A4C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in </w:t>
      </w:r>
      <w:r w:rsidR="00683386">
        <w:rPr>
          <w:rFonts w:ascii="Arial" w:eastAsia="Times New Roman" w:hAnsi="Arial" w:cs="Arial"/>
          <w:color w:val="FF0000"/>
          <w:sz w:val="24"/>
          <w:szCs w:val="24"/>
          <w:u w:val="single"/>
          <w:lang w:eastAsia="sl-SI"/>
        </w:rPr>
        <w:t>eno</w:t>
      </w:r>
      <w:r w:rsidRPr="00134A4C">
        <w:rPr>
          <w:rFonts w:ascii="Arial" w:eastAsia="Times New Roman" w:hAnsi="Arial" w:cs="Arial"/>
          <w:color w:val="FF0000"/>
          <w:sz w:val="24"/>
          <w:szCs w:val="24"/>
          <w:u w:val="single"/>
          <w:lang w:eastAsia="sl-SI"/>
        </w:rPr>
        <w:t xml:space="preserve"> pesniško zbirko</w:t>
      </w:r>
      <w:r w:rsidRPr="00134A4C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, ki </w:t>
      </w:r>
      <w:r w:rsidR="00683386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jih izbereš iz seznama. Pesniško</w:t>
      </w:r>
      <w:r w:rsidRPr="00134A4C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zbirko prebereš in se naučiš </w:t>
      </w:r>
      <w:r w:rsidR="006B00C9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dve pes</w:t>
      </w:r>
      <w:r w:rsidRPr="00D53292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m</w:t>
      </w:r>
      <w:r w:rsidR="006B00C9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i</w:t>
      </w:r>
      <w:r w:rsidRPr="00134A4C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</w:t>
      </w:r>
      <w:bookmarkStart w:id="0" w:name="_GoBack"/>
      <w:bookmarkEnd w:id="0"/>
      <w:r w:rsidRPr="00134A4C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na pamet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C13A31" w:rsidRDefault="00134A4C" w:rsidP="00A60F9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134A4C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POGOJ, da boš uspešno zaključil/a bralno značko je, da do </w:t>
      </w:r>
      <w:r w:rsidR="008A3111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konca aprila</w:t>
      </w:r>
      <w:r w:rsidR="00A60F96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</w:t>
      </w:r>
      <w:r w:rsidRPr="00134A4C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predstaviš vse knjige.</w:t>
      </w:r>
    </w:p>
    <w:p w:rsidR="00683386" w:rsidRPr="00683386" w:rsidRDefault="00683386" w:rsidP="0068338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</w:p>
    <w:p w:rsidR="00D53292" w:rsidRPr="00683386" w:rsidRDefault="00D53292" w:rsidP="00683386">
      <w:pPr>
        <w:jc w:val="both"/>
        <w:rPr>
          <w:rFonts w:ascii="Arial" w:hAnsi="Arial" w:cs="Arial"/>
          <w:b/>
          <w:color w:val="70AD47" w:themeColor="accent6"/>
          <w:sz w:val="24"/>
          <w:szCs w:val="24"/>
          <w:u w:val="single"/>
        </w:rPr>
      </w:pPr>
      <w:r w:rsidRPr="00AF360F">
        <w:rPr>
          <w:rFonts w:ascii="Arial" w:hAnsi="Arial" w:cs="Arial"/>
          <w:b/>
          <w:color w:val="70AD47" w:themeColor="accent6"/>
          <w:sz w:val="24"/>
          <w:szCs w:val="24"/>
          <w:u w:val="single"/>
        </w:rPr>
        <w:t>PROZNA BESEDILA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D53292" w:rsidRPr="00D53292" w:rsidTr="00C23740">
        <w:tc>
          <w:tcPr>
            <w:tcW w:w="2547" w:type="dxa"/>
            <w:shd w:val="clear" w:color="auto" w:fill="D9D9D9" w:themeFill="background1" w:themeFillShade="D9"/>
          </w:tcPr>
          <w:p w:rsidR="00D53292" w:rsidRPr="00D53292" w:rsidRDefault="00D53292" w:rsidP="00393117">
            <w:pPr>
              <w:rPr>
                <w:b/>
                <w:sz w:val="24"/>
                <w:szCs w:val="24"/>
              </w:rPr>
            </w:pPr>
            <w:r w:rsidRPr="00D53292">
              <w:rPr>
                <w:b/>
                <w:sz w:val="24"/>
                <w:szCs w:val="24"/>
              </w:rPr>
              <w:t>AVTOR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D53292" w:rsidRPr="00D53292" w:rsidRDefault="00D53292" w:rsidP="00393117">
            <w:pPr>
              <w:rPr>
                <w:b/>
                <w:sz w:val="24"/>
                <w:szCs w:val="24"/>
              </w:rPr>
            </w:pPr>
            <w:r w:rsidRPr="00D53292">
              <w:rPr>
                <w:b/>
                <w:sz w:val="24"/>
                <w:szCs w:val="24"/>
              </w:rPr>
              <w:t>NASLOV KNJIGE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H. C. Andersen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Mala morska deklica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M. Koren</w:t>
            </w:r>
          </w:p>
        </w:tc>
        <w:tc>
          <w:tcPr>
            <w:tcW w:w="6237" w:type="dxa"/>
          </w:tcPr>
          <w:p w:rsidR="00D53292" w:rsidRPr="00D53292" w:rsidRDefault="00C23740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Eva in K</w:t>
            </w:r>
            <w:r w:rsidR="00D53292" w:rsidRPr="00D53292">
              <w:rPr>
                <w:rFonts w:ascii="Arial" w:eastAsia="Calibri" w:hAnsi="Arial" w:cs="Arial"/>
                <w:sz w:val="24"/>
                <w:szCs w:val="24"/>
              </w:rPr>
              <w:t>ozel</w:t>
            </w:r>
          </w:p>
          <w:p w:rsidR="00D53292" w:rsidRPr="00D53292" w:rsidRDefault="00D53292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3292">
              <w:rPr>
                <w:rFonts w:ascii="Arial" w:eastAsia="Calibri" w:hAnsi="Arial" w:cs="Arial"/>
                <w:sz w:val="24"/>
                <w:szCs w:val="24"/>
              </w:rPr>
              <w:t>Mihec</w:t>
            </w:r>
          </w:p>
        </w:tc>
      </w:tr>
      <w:tr w:rsidR="00A60F96" w:rsidRPr="00D53292" w:rsidTr="00C23740">
        <w:tc>
          <w:tcPr>
            <w:tcW w:w="2547" w:type="dxa"/>
          </w:tcPr>
          <w:p w:rsidR="00A60F96" w:rsidRPr="00D53292" w:rsidRDefault="00A60F96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Bauer</w:t>
            </w:r>
          </w:p>
        </w:tc>
        <w:tc>
          <w:tcPr>
            <w:tcW w:w="6237" w:type="dxa"/>
          </w:tcPr>
          <w:p w:rsidR="00A60F96" w:rsidRDefault="00A60F96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Groznovilca v Hudi hosti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F. </w:t>
            </w:r>
            <w:r w:rsidRPr="00D53292">
              <w:rPr>
                <w:rFonts w:ascii="Arial" w:hAnsi="Arial" w:cs="Arial"/>
                <w:sz w:val="24"/>
                <w:szCs w:val="24"/>
              </w:rPr>
              <w:t>Bevk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Pastirci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R. Dahl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Čarovnice</w:t>
            </w:r>
            <w:r w:rsidR="00A60F9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Čarobni prst</w:t>
            </w:r>
          </w:p>
          <w:p w:rsid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Čarli in tovarna čokolade</w:t>
            </w:r>
          </w:p>
          <w:p w:rsidR="00A60F96" w:rsidRDefault="00A60F96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Gravža</w:t>
            </w:r>
          </w:p>
          <w:p w:rsidR="00A60F96" w:rsidRPr="00D53292" w:rsidRDefault="00A60F96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Žirafa in Peli in jaz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M. Mate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3292">
              <w:rPr>
                <w:rFonts w:ascii="Arial" w:eastAsia="Calibri" w:hAnsi="Arial" w:cs="Arial"/>
                <w:sz w:val="24"/>
                <w:szCs w:val="24"/>
              </w:rPr>
              <w:t xml:space="preserve">Babica v supergah   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A. Lindgren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3292">
              <w:rPr>
                <w:rFonts w:ascii="Arial" w:eastAsia="Calibri" w:hAnsi="Arial" w:cs="Arial"/>
                <w:sz w:val="24"/>
                <w:szCs w:val="24"/>
              </w:rPr>
              <w:t>Mio, moj Mio</w:t>
            </w:r>
          </w:p>
          <w:p w:rsidR="00393117" w:rsidRDefault="00D53292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3292">
              <w:rPr>
                <w:rFonts w:ascii="Arial" w:eastAsia="Calibri" w:hAnsi="Arial" w:cs="Arial"/>
                <w:sz w:val="24"/>
                <w:szCs w:val="24"/>
              </w:rPr>
              <w:t>Detektivski mojster Blomkvist</w:t>
            </w:r>
          </w:p>
          <w:p w:rsidR="00D53292" w:rsidRPr="00D53292" w:rsidRDefault="00D53292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3292">
              <w:rPr>
                <w:rFonts w:ascii="Arial" w:eastAsia="Calibri" w:hAnsi="Arial" w:cs="Arial"/>
                <w:sz w:val="24"/>
                <w:szCs w:val="24"/>
              </w:rPr>
              <w:t>Erazem in potepuh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</w:t>
            </w:r>
            <w:r w:rsidRPr="00D53292">
              <w:rPr>
                <w:rFonts w:ascii="Arial" w:hAnsi="Arial" w:cs="Arial"/>
                <w:sz w:val="24"/>
                <w:szCs w:val="24"/>
              </w:rPr>
              <w:t xml:space="preserve">Kästner, 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Emil in detektivi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J. Vidmar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3292">
              <w:rPr>
                <w:rFonts w:ascii="Arial" w:eastAsia="Calibri" w:hAnsi="Arial" w:cs="Arial"/>
                <w:sz w:val="24"/>
                <w:szCs w:val="24"/>
              </w:rPr>
              <w:t>Otroci svet</w:t>
            </w: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  <w:p w:rsidR="00D53292" w:rsidRPr="00D53292" w:rsidRDefault="00D53292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3292">
              <w:rPr>
                <w:rFonts w:ascii="Arial" w:eastAsia="Calibri" w:hAnsi="Arial" w:cs="Arial"/>
                <w:sz w:val="24"/>
                <w:szCs w:val="24"/>
              </w:rPr>
              <w:t>Prijatelja</w:t>
            </w:r>
          </w:p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Bučko Superga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S. Makarovič</w:t>
            </w:r>
          </w:p>
        </w:tc>
        <w:tc>
          <w:tcPr>
            <w:tcW w:w="6237" w:type="dxa"/>
          </w:tcPr>
          <w:p w:rsidR="00D53292" w:rsidRPr="00D53292" w:rsidRDefault="00C13A31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Zajčkovo leto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I. Cankar</w:t>
            </w:r>
          </w:p>
        </w:tc>
        <w:tc>
          <w:tcPr>
            <w:tcW w:w="6237" w:type="dxa"/>
          </w:tcPr>
          <w:p w:rsidR="00D53292" w:rsidRPr="00D53292" w:rsidRDefault="00CF1AD1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Desetnica</w:t>
            </w:r>
          </w:p>
        </w:tc>
      </w:tr>
      <w:tr w:rsidR="00A60F96" w:rsidRPr="00D53292" w:rsidTr="00C23740">
        <w:tc>
          <w:tcPr>
            <w:tcW w:w="2547" w:type="dxa"/>
          </w:tcPr>
          <w:p w:rsidR="00A60F96" w:rsidRPr="00D53292" w:rsidRDefault="00A60F96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de Saint-Exupery</w:t>
            </w:r>
          </w:p>
        </w:tc>
        <w:tc>
          <w:tcPr>
            <w:tcW w:w="6237" w:type="dxa"/>
          </w:tcPr>
          <w:p w:rsidR="00A60F96" w:rsidRDefault="00A60F96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Mali princ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P. Suhodolčan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3292">
              <w:rPr>
                <w:rFonts w:ascii="Arial" w:eastAsia="Calibri" w:hAnsi="Arial" w:cs="Arial"/>
                <w:sz w:val="24"/>
                <w:szCs w:val="24"/>
              </w:rPr>
              <w:t>Maks pa Sanja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L.,M. Neuringer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On je poseben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393117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Nöstlinger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Mini in tatvina</w:t>
            </w:r>
          </w:p>
        </w:tc>
      </w:tr>
      <w:tr w:rsidR="00D53292" w:rsidRPr="00D53292" w:rsidTr="00C23740">
        <w:tc>
          <w:tcPr>
            <w:tcW w:w="254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D. Zupan</w:t>
            </w:r>
          </w:p>
        </w:tc>
        <w:tc>
          <w:tcPr>
            <w:tcW w:w="6237" w:type="dxa"/>
          </w:tcPr>
          <w:p w:rsidR="00D53292" w:rsidRPr="00D53292" w:rsidRDefault="00D53292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D53292">
              <w:rPr>
                <w:rFonts w:ascii="Arial" w:hAnsi="Arial" w:cs="Arial"/>
                <w:sz w:val="24"/>
                <w:szCs w:val="24"/>
              </w:rPr>
              <w:t>Tri spoznanja Drekca Pekca in Pukca Smukca</w:t>
            </w:r>
          </w:p>
        </w:tc>
      </w:tr>
    </w:tbl>
    <w:p w:rsidR="00C13A31" w:rsidRDefault="00C13A31" w:rsidP="00393117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13A31" w:rsidRPr="00683386" w:rsidRDefault="00C13A31" w:rsidP="00393117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4"/>
          <w:szCs w:val="24"/>
          <w:u w:val="single"/>
        </w:rPr>
      </w:pPr>
      <w:r w:rsidRPr="00C13A31">
        <w:rPr>
          <w:rFonts w:ascii="Arial" w:hAnsi="Arial" w:cs="Arial"/>
          <w:b/>
          <w:color w:val="70AD47" w:themeColor="accent6"/>
          <w:sz w:val="24"/>
          <w:szCs w:val="24"/>
          <w:u w:val="single"/>
        </w:rPr>
        <w:t>PESNIŠKE ZBIRKE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4248"/>
        <w:gridCol w:w="4536"/>
      </w:tblGrid>
      <w:tr w:rsidR="00C13A31" w:rsidRPr="00C13A31" w:rsidTr="00C23740">
        <w:tc>
          <w:tcPr>
            <w:tcW w:w="4248" w:type="dxa"/>
            <w:shd w:val="clear" w:color="auto" w:fill="D9D9D9" w:themeFill="background1" w:themeFillShade="D9"/>
          </w:tcPr>
          <w:p w:rsidR="00C13A31" w:rsidRPr="00C13A31" w:rsidRDefault="00C13A31" w:rsidP="00393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3A31">
              <w:rPr>
                <w:rFonts w:ascii="Arial" w:hAnsi="Arial" w:cs="Arial"/>
                <w:b/>
                <w:sz w:val="24"/>
                <w:szCs w:val="24"/>
              </w:rPr>
              <w:t>AVTOR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C13A31" w:rsidRPr="00C13A31" w:rsidRDefault="00C13A31" w:rsidP="00393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3A31">
              <w:rPr>
                <w:rFonts w:ascii="Arial" w:hAnsi="Arial" w:cs="Arial"/>
                <w:b/>
                <w:sz w:val="24"/>
                <w:szCs w:val="24"/>
              </w:rPr>
              <w:t>NASLOV KNJIGE</w:t>
            </w:r>
          </w:p>
        </w:tc>
      </w:tr>
      <w:tr w:rsidR="00C13A31" w:rsidRPr="00C13A31" w:rsidTr="00C23740">
        <w:tc>
          <w:tcPr>
            <w:tcW w:w="4248" w:type="dxa"/>
          </w:tcPr>
          <w:p w:rsidR="00C13A31" w:rsidRPr="00C13A31" w:rsidRDefault="00C13A31" w:rsidP="003931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Štampe Žmavc</w:t>
            </w:r>
          </w:p>
        </w:tc>
        <w:tc>
          <w:tcPr>
            <w:tcW w:w="4536" w:type="dxa"/>
          </w:tcPr>
          <w:p w:rsidR="00C13A31" w:rsidRPr="00C13A31" w:rsidRDefault="00C13A31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Živa </w:t>
            </w:r>
            <w:r w:rsidRPr="00C13A31">
              <w:rPr>
                <w:rFonts w:ascii="Arial" w:hAnsi="Arial" w:cs="Arial"/>
                <w:sz w:val="24"/>
                <w:szCs w:val="24"/>
              </w:rPr>
              <w:t>hiša</w:t>
            </w:r>
          </w:p>
        </w:tc>
      </w:tr>
      <w:tr w:rsidR="00C13A31" w:rsidRPr="00C13A31" w:rsidTr="00C23740">
        <w:tc>
          <w:tcPr>
            <w:tcW w:w="4248" w:type="dxa"/>
          </w:tcPr>
          <w:p w:rsidR="00C13A31" w:rsidRPr="00C13A31" w:rsidRDefault="00393117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</w:t>
            </w:r>
            <w:r w:rsidR="00C13A31" w:rsidRPr="00C13A31">
              <w:rPr>
                <w:rFonts w:ascii="Arial" w:hAnsi="Arial" w:cs="Arial"/>
                <w:sz w:val="24"/>
                <w:szCs w:val="24"/>
              </w:rPr>
              <w:t xml:space="preserve"> Vegri</w:t>
            </w:r>
          </w:p>
        </w:tc>
        <w:tc>
          <w:tcPr>
            <w:tcW w:w="4536" w:type="dxa"/>
          </w:tcPr>
          <w:p w:rsidR="00C13A31" w:rsidRPr="00C13A31" w:rsidRDefault="00393117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 se zgodi, če kdo ne spi</w:t>
            </w:r>
            <w:r w:rsidR="00C13A31" w:rsidRPr="00C13A31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C13A31" w:rsidRPr="00C13A31" w:rsidTr="00C23740">
        <w:tc>
          <w:tcPr>
            <w:tcW w:w="4248" w:type="dxa"/>
          </w:tcPr>
          <w:p w:rsidR="00C13A31" w:rsidRPr="00C13A31" w:rsidRDefault="00393117" w:rsidP="0039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</w:t>
            </w:r>
            <w:r w:rsidR="00C13A31" w:rsidRPr="00C13A31">
              <w:rPr>
                <w:rFonts w:ascii="Arial" w:hAnsi="Arial" w:cs="Arial"/>
                <w:sz w:val="24"/>
                <w:szCs w:val="24"/>
              </w:rPr>
              <w:t xml:space="preserve"> Pavček</w:t>
            </w:r>
          </w:p>
        </w:tc>
        <w:tc>
          <w:tcPr>
            <w:tcW w:w="4536" w:type="dxa"/>
          </w:tcPr>
          <w:p w:rsidR="00C13A31" w:rsidRPr="00C13A31" w:rsidRDefault="00C13A31" w:rsidP="00393117">
            <w:pPr>
              <w:rPr>
                <w:rFonts w:ascii="Arial" w:hAnsi="Arial" w:cs="Arial"/>
                <w:sz w:val="24"/>
                <w:szCs w:val="24"/>
              </w:rPr>
            </w:pPr>
            <w:r w:rsidRPr="00C13A31">
              <w:rPr>
                <w:rFonts w:ascii="Arial" w:hAnsi="Arial" w:cs="Arial"/>
                <w:sz w:val="24"/>
                <w:szCs w:val="24"/>
              </w:rPr>
              <w:t>Besede za sladkosnede</w:t>
            </w:r>
          </w:p>
        </w:tc>
      </w:tr>
    </w:tbl>
    <w:p w:rsidR="00C13A31" w:rsidRPr="00C13A31" w:rsidRDefault="00C13A31" w:rsidP="00393117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C13A31" w:rsidRPr="00C13A31" w:rsidSect="00A60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C4" w:rsidRDefault="005407C4" w:rsidP="001156FA">
      <w:pPr>
        <w:spacing w:after="0" w:line="240" w:lineRule="auto"/>
      </w:pPr>
      <w:r>
        <w:separator/>
      </w:r>
    </w:p>
  </w:endnote>
  <w:endnote w:type="continuationSeparator" w:id="0">
    <w:p w:rsidR="005407C4" w:rsidRDefault="005407C4" w:rsidP="0011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C4" w:rsidRDefault="005407C4" w:rsidP="001156FA">
      <w:pPr>
        <w:spacing w:after="0" w:line="240" w:lineRule="auto"/>
      </w:pPr>
      <w:r>
        <w:separator/>
      </w:r>
    </w:p>
  </w:footnote>
  <w:footnote w:type="continuationSeparator" w:id="0">
    <w:p w:rsidR="005407C4" w:rsidRDefault="005407C4" w:rsidP="0011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2DFE"/>
    <w:multiLevelType w:val="hybridMultilevel"/>
    <w:tmpl w:val="302C78B4"/>
    <w:lvl w:ilvl="0" w:tplc="CF9E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5DA"/>
    <w:multiLevelType w:val="hybridMultilevel"/>
    <w:tmpl w:val="6B5402A6"/>
    <w:lvl w:ilvl="0" w:tplc="D1AC49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F2DB8"/>
    <w:multiLevelType w:val="hybridMultilevel"/>
    <w:tmpl w:val="2B2A3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81B33"/>
    <w:multiLevelType w:val="hybridMultilevel"/>
    <w:tmpl w:val="797298A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75D8"/>
    <w:multiLevelType w:val="hybridMultilevel"/>
    <w:tmpl w:val="1F4C19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4DF7"/>
    <w:multiLevelType w:val="hybridMultilevel"/>
    <w:tmpl w:val="6FD49080"/>
    <w:lvl w:ilvl="0" w:tplc="CF9E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F2F4C"/>
    <w:multiLevelType w:val="hybridMultilevel"/>
    <w:tmpl w:val="6F209D8C"/>
    <w:lvl w:ilvl="0" w:tplc="7DD83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CD132F"/>
    <w:multiLevelType w:val="hybridMultilevel"/>
    <w:tmpl w:val="2C76F64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5"/>
    <w:rsid w:val="00024EEB"/>
    <w:rsid w:val="00042DCF"/>
    <w:rsid w:val="001156FA"/>
    <w:rsid w:val="00134A4C"/>
    <w:rsid w:val="001555EC"/>
    <w:rsid w:val="00184EEF"/>
    <w:rsid w:val="00237AE8"/>
    <w:rsid w:val="002E7624"/>
    <w:rsid w:val="003021F6"/>
    <w:rsid w:val="0031297F"/>
    <w:rsid w:val="00393117"/>
    <w:rsid w:val="003E511E"/>
    <w:rsid w:val="00442FB4"/>
    <w:rsid w:val="004B04D6"/>
    <w:rsid w:val="004C1FD5"/>
    <w:rsid w:val="004F689F"/>
    <w:rsid w:val="005407C4"/>
    <w:rsid w:val="00566E75"/>
    <w:rsid w:val="005C5FD0"/>
    <w:rsid w:val="005D2007"/>
    <w:rsid w:val="006204FB"/>
    <w:rsid w:val="00680F1A"/>
    <w:rsid w:val="00683386"/>
    <w:rsid w:val="006B00C9"/>
    <w:rsid w:val="007E4F98"/>
    <w:rsid w:val="00831D9E"/>
    <w:rsid w:val="00853318"/>
    <w:rsid w:val="00854499"/>
    <w:rsid w:val="00855F9D"/>
    <w:rsid w:val="008774C1"/>
    <w:rsid w:val="008A3111"/>
    <w:rsid w:val="008F1D22"/>
    <w:rsid w:val="00A235D5"/>
    <w:rsid w:val="00A60F96"/>
    <w:rsid w:val="00AF360F"/>
    <w:rsid w:val="00B341B1"/>
    <w:rsid w:val="00BC7365"/>
    <w:rsid w:val="00C13A31"/>
    <w:rsid w:val="00C20E1F"/>
    <w:rsid w:val="00C23740"/>
    <w:rsid w:val="00C424AE"/>
    <w:rsid w:val="00CF1AD1"/>
    <w:rsid w:val="00D43BCF"/>
    <w:rsid w:val="00D53292"/>
    <w:rsid w:val="00D602FF"/>
    <w:rsid w:val="00D638BF"/>
    <w:rsid w:val="00DA2933"/>
    <w:rsid w:val="00DC1FD7"/>
    <w:rsid w:val="00E05FFB"/>
    <w:rsid w:val="00E17983"/>
    <w:rsid w:val="00E2009B"/>
    <w:rsid w:val="00E56E64"/>
    <w:rsid w:val="00F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21D27-1C31-4565-84BE-DF7A3FF2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5F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F98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semiHidden/>
    <w:unhideWhenUsed/>
    <w:rsid w:val="00D602FF"/>
    <w:rPr>
      <w:color w:val="0563C1" w:themeColor="hyperlink"/>
      <w:u w:val="single"/>
    </w:rPr>
  </w:style>
  <w:style w:type="paragraph" w:styleId="Telobesedila-zamik">
    <w:name w:val="Body Text Indent"/>
    <w:basedOn w:val="Navaden"/>
    <w:link w:val="Telobesedila-zamikZnak"/>
    <w:semiHidden/>
    <w:unhideWhenUsed/>
    <w:rsid w:val="00D602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D602F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602FF"/>
    <w:pPr>
      <w:ind w:left="720"/>
      <w:contextualSpacing/>
    </w:pPr>
  </w:style>
  <w:style w:type="character" w:styleId="Poudarek">
    <w:name w:val="Emphasis"/>
    <w:qFormat/>
    <w:rsid w:val="001156FA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11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156FA"/>
  </w:style>
  <w:style w:type="paragraph" w:styleId="Noga">
    <w:name w:val="footer"/>
    <w:basedOn w:val="Navaden"/>
    <w:link w:val="NogaZnak"/>
    <w:uiPriority w:val="99"/>
    <w:unhideWhenUsed/>
    <w:rsid w:val="0011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56FA"/>
  </w:style>
  <w:style w:type="table" w:styleId="Tabelamrea">
    <w:name w:val="Table Grid"/>
    <w:basedOn w:val="Navadnatabela"/>
    <w:uiPriority w:val="39"/>
    <w:rsid w:val="00E1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Merlak</dc:creator>
  <cp:keywords/>
  <dc:description/>
  <cp:lastModifiedBy>Knj</cp:lastModifiedBy>
  <cp:revision>3</cp:revision>
  <cp:lastPrinted>2017-09-14T17:15:00Z</cp:lastPrinted>
  <dcterms:created xsi:type="dcterms:W3CDTF">2021-09-10T05:58:00Z</dcterms:created>
  <dcterms:modified xsi:type="dcterms:W3CDTF">2021-09-13T06:14:00Z</dcterms:modified>
</cp:coreProperties>
</file>